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096" w:rsidRDefault="00183096">
      <w:pPr>
        <w:sectPr w:rsidR="0018309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523336"/>
    </w:p>
    <w:p w:rsidR="00183096" w:rsidRPr="00687DCC" w:rsidRDefault="003E2BC5" w:rsidP="00687DCC">
      <w:pPr>
        <w:spacing w:after="0" w:line="264" w:lineRule="auto"/>
        <w:jc w:val="both"/>
        <w:rPr>
          <w:lang w:val="ru-RU"/>
        </w:rPr>
      </w:pPr>
      <w:bookmarkStart w:id="1" w:name="block-9523330"/>
      <w:bookmarkEnd w:id="0"/>
      <w:r w:rsidRPr="00687D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bookmarkStart w:id="2" w:name="_Toc101876902"/>
      <w:bookmarkEnd w:id="2"/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ических упражнений с движениями животных и трудовыми действиями древних людей.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Гигиена человека и т</w:t>
      </w:r>
      <w:r w:rsidRPr="00687DCC">
        <w:rPr>
          <w:rFonts w:ascii="Times New Roman" w:hAnsi="Times New Roman"/>
          <w:color w:val="000000"/>
          <w:sz w:val="28"/>
          <w:lang w:val="ru-RU"/>
        </w:rPr>
        <w:t>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ячом и гимнастической скакалкой, стилизованные гимнастические прыжки.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двумя ногами, прыжки в упоре на руки, толчком двумя ногами.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7DC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687DCC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3" w:name="_Toc137548637"/>
      <w:bookmarkEnd w:id="3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</w:t>
      </w:r>
      <w:r w:rsidRPr="00687DCC">
        <w:rPr>
          <w:rFonts w:ascii="Times New Roman" w:hAnsi="Times New Roman"/>
          <w:color w:val="000000"/>
          <w:sz w:val="28"/>
          <w:lang w:val="ru-RU"/>
        </w:rPr>
        <w:t>ние Олимпийских игр древности.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культуре.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</w:t>
      </w:r>
      <w:r w:rsidRPr="00687DCC">
        <w:rPr>
          <w:rFonts w:ascii="Times New Roman" w:hAnsi="Times New Roman"/>
          <w:color w:val="000000"/>
          <w:sz w:val="28"/>
          <w:lang w:val="ru-RU"/>
        </w:rPr>
        <w:t>о одному с равномерной и изменяющейся скоростью движения.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екаты и наклоны с мячом в руках. Танцевальный хороводный шаг, танец галоп.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</w:t>
      </w:r>
      <w:r w:rsidRPr="00687DCC">
        <w:rPr>
          <w:rFonts w:ascii="Times New Roman" w:hAnsi="Times New Roman"/>
          <w:color w:val="000000"/>
          <w:sz w:val="28"/>
          <w:lang w:val="ru-RU"/>
        </w:rPr>
        <w:t>орможение лыжными палками на учебной трассе и падением на бок во время спуска.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оординированные прыжки толчком одной ногой и двумя ногами с места, в движении в разных направлениях, с разной </w:t>
      </w: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. Беговые сложно-координационные упражнения: ускорения из разных исходных положений, змейкой, по кругу,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7DCC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687DCC">
        <w:rPr>
          <w:rFonts w:ascii="Times New Roman" w:hAnsi="Times New Roman"/>
          <w:i/>
          <w:color w:val="000000"/>
          <w:sz w:val="28"/>
          <w:lang w:val="ru-RU"/>
        </w:rPr>
        <w:t>икладно</w:t>
      </w:r>
      <w:proofErr w:type="spellEnd"/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4" w:name="_Toc137548638"/>
      <w:bookmarkEnd w:id="4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народов, населявших территорию России. История появления современного спорта.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нутки и утренней зарядки. Составление графика занятий по развитию физических качеств на учебный год.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зрительной гимнастики, их влияние на восстановление организма после умственной и физической нагрузки.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7DCC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687DC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687DCC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5" w:name="_Toc137548639"/>
      <w:bookmarkEnd w:id="5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687DCC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>».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Лёгкая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687DCC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687DCC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687DCC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183096" w:rsidRPr="00687DCC" w:rsidRDefault="00183096">
      <w:pPr>
        <w:rPr>
          <w:lang w:val="ru-RU"/>
        </w:rPr>
        <w:sectPr w:rsidR="00183096" w:rsidRPr="00687DCC">
          <w:pgSz w:w="11906" w:h="16383"/>
          <w:pgMar w:top="1134" w:right="850" w:bottom="1134" w:left="1701" w:header="720" w:footer="720" w:gutter="0"/>
          <w:cols w:space="720"/>
        </w:sect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9523332"/>
      <w:bookmarkEnd w:id="1"/>
      <w:bookmarkEnd w:id="6"/>
      <w:r w:rsidRPr="00687D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687DCC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687DCC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</w:t>
      </w:r>
      <w:r w:rsidRPr="00687DCC">
        <w:rPr>
          <w:rFonts w:ascii="Times New Roman" w:hAnsi="Times New Roman"/>
          <w:color w:val="000000"/>
          <w:sz w:val="28"/>
          <w:lang w:val="ru-RU"/>
        </w:rPr>
        <w:t>ощь при травмах и ушибах;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83096" w:rsidRPr="00687DCC" w:rsidRDefault="003E2B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r w:rsidRPr="00687DCC">
        <w:rPr>
          <w:rFonts w:ascii="Times New Roman" w:hAnsi="Times New Roman"/>
          <w:color w:val="000000"/>
          <w:sz w:val="28"/>
          <w:lang w:val="ru-RU"/>
        </w:rPr>
        <w:t>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 у обучающегося будут сформированы познавательные </w:t>
      </w: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у обу</w:t>
      </w:r>
      <w:r w:rsidRPr="00687DCC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универсальные учебные действия.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3096" w:rsidRPr="00687DCC" w:rsidRDefault="003E2B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183096" w:rsidRPr="00687DCC" w:rsidRDefault="003E2B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физическими упражнениями из современных видов спорта; </w:t>
      </w:r>
    </w:p>
    <w:p w:rsidR="00183096" w:rsidRPr="00687DCC" w:rsidRDefault="003E2B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183096" w:rsidRPr="00687DCC" w:rsidRDefault="003E2B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</w:t>
      </w:r>
      <w:r>
        <w:rPr>
          <w:rFonts w:ascii="Times New Roman" w:hAnsi="Times New Roman"/>
          <w:b/>
          <w:color w:val="000000"/>
          <w:sz w:val="28"/>
        </w:rPr>
        <w:t>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183096" w:rsidRPr="00687DCC" w:rsidRDefault="003E2B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высказывать мнение о положительном влиянии занятий физической культурой, оценивать влияние гигиенических процедур на укреплени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е здоровья; </w:t>
      </w:r>
    </w:p>
    <w:p w:rsidR="00183096" w:rsidRPr="00687DCC" w:rsidRDefault="003E2B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183096" w:rsidRPr="00687DCC" w:rsidRDefault="003E2B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</w:t>
      </w:r>
      <w:r w:rsidRPr="00687DCC">
        <w:rPr>
          <w:rFonts w:ascii="Times New Roman" w:hAnsi="Times New Roman"/>
          <w:color w:val="000000"/>
          <w:sz w:val="28"/>
          <w:lang w:val="ru-RU"/>
        </w:rPr>
        <w:t>ективность определения победителей.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3096" w:rsidRPr="00687DCC" w:rsidRDefault="003E2B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183096" w:rsidRPr="00687DCC" w:rsidRDefault="003E2B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687DCC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183096" w:rsidRPr="00687DCC" w:rsidRDefault="003E2B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183096" w:rsidRPr="00687DCC" w:rsidRDefault="003E2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183096" w:rsidRPr="00687DCC" w:rsidRDefault="003E2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183096" w:rsidRPr="00687DCC" w:rsidRDefault="003E2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687DCC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183096" w:rsidRPr="00687DCC" w:rsidRDefault="003E2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687DCC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</w:p>
    <w:p w:rsidR="00183096" w:rsidRPr="00687DCC" w:rsidRDefault="003E2B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183096" w:rsidRPr="00687DCC" w:rsidRDefault="003E2B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687DCC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3096" w:rsidRPr="00687DCC" w:rsidRDefault="003E2B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183096" w:rsidRPr="00687DCC" w:rsidRDefault="003E2B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183096" w:rsidRPr="00687DCC" w:rsidRDefault="003E2B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183096" w:rsidRPr="00687DCC" w:rsidRDefault="003E2B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83096" w:rsidRPr="00687DCC" w:rsidRDefault="003E2B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183096" w:rsidRPr="00687DCC" w:rsidRDefault="003E2B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183096" w:rsidRPr="00687DCC" w:rsidRDefault="003E2B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183096" w:rsidRPr="00687DCC" w:rsidRDefault="003E2B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183096" w:rsidRPr="00687DCC" w:rsidRDefault="003E2B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687DCC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183096" w:rsidRPr="00687DCC" w:rsidRDefault="003E2B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183096" w:rsidRPr="00687DCC" w:rsidRDefault="003E2B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183096" w:rsidRPr="00687DCC" w:rsidRDefault="003E2B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3096" w:rsidRPr="00687DCC" w:rsidRDefault="003E2B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183096" w:rsidRPr="00687DCC" w:rsidRDefault="003E2B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183096" w:rsidRPr="00687DCC" w:rsidRDefault="003E2B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оценив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183096" w:rsidRPr="00687DCC" w:rsidRDefault="003E2B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183096" w:rsidRPr="00687DCC" w:rsidRDefault="003E2B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183096" w:rsidRPr="00687DCC" w:rsidRDefault="003E2B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183096" w:rsidRPr="00687DCC" w:rsidRDefault="003E2B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</w:t>
      </w:r>
      <w:r w:rsidRPr="00687DCC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183096" w:rsidRPr="00687DCC" w:rsidRDefault="003E2B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183096" w:rsidRDefault="003E2B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3096" w:rsidRPr="00687DCC" w:rsidRDefault="003E2B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183096" w:rsidRPr="00687DCC" w:rsidRDefault="003E2B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687DCC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183096" w:rsidRPr="00687DCC" w:rsidRDefault="00183096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183096">
      <w:pPr>
        <w:spacing w:after="0"/>
        <w:ind w:left="120"/>
        <w:rPr>
          <w:lang w:val="ru-RU"/>
        </w:rPr>
      </w:pPr>
      <w:bookmarkStart w:id="12" w:name="_Toc137548644"/>
      <w:bookmarkEnd w:id="12"/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1 КЛАС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r w:rsidRPr="00687DCC">
        <w:rPr>
          <w:rFonts w:ascii="Times New Roman" w:hAnsi="Times New Roman"/>
          <w:color w:val="000000"/>
          <w:sz w:val="28"/>
          <w:lang w:val="ru-RU"/>
        </w:rPr>
        <w:t>уроках физической культурой, приводить примеры подбора одежды для самостоятельных занятий;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демонстрир</w:t>
      </w:r>
      <w:r w:rsidRPr="00687DCC">
        <w:rPr>
          <w:rFonts w:ascii="Times New Roman" w:hAnsi="Times New Roman"/>
          <w:color w:val="000000"/>
          <w:sz w:val="28"/>
          <w:lang w:val="ru-RU"/>
        </w:rPr>
        <w:t>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в разные стороны и в длину толчком двумя ногами; 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183096" w:rsidRPr="00687DCC" w:rsidRDefault="003E2B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3" w:name="_Toc103687218"/>
      <w:bookmarkEnd w:id="13"/>
    </w:p>
    <w:p w:rsidR="00183096" w:rsidRPr="00687DCC" w:rsidRDefault="00183096">
      <w:pPr>
        <w:spacing w:after="0"/>
        <w:ind w:left="120"/>
        <w:rPr>
          <w:lang w:val="ru-RU"/>
        </w:rPr>
      </w:pPr>
      <w:bookmarkStart w:id="14" w:name="_Toc137548645"/>
      <w:bookmarkEnd w:id="14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183096" w:rsidRPr="00687DCC" w:rsidRDefault="003E2B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5" w:name="_Toc103687219"/>
      <w:bookmarkEnd w:id="15"/>
    </w:p>
    <w:p w:rsidR="00183096" w:rsidRPr="00687DCC" w:rsidRDefault="00183096">
      <w:pPr>
        <w:spacing w:after="0"/>
        <w:ind w:left="120"/>
        <w:rPr>
          <w:lang w:val="ru-RU"/>
        </w:rPr>
      </w:pPr>
      <w:bookmarkStart w:id="16" w:name="_Toc137548646"/>
      <w:bookmarkEnd w:id="16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</w:t>
      </w:r>
      <w:r w:rsidRPr="00687DCC">
        <w:rPr>
          <w:rFonts w:ascii="Times New Roman" w:hAnsi="Times New Roman"/>
          <w:color w:val="000000"/>
          <w:sz w:val="28"/>
          <w:lang w:val="ru-RU"/>
        </w:rPr>
        <w:t>утомления;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авую и левую сторону, двигаться приставным шагом левым и правым боком, спиной вперёд;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ух ногах и попеременно на правой и левой ноге;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набивного мяча из положения сидя и стоя;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сте и движении), волейбол (приём мяча снизу и нижняя передача в парах), футбол (ведение футбольного мяча змейкой); </w:t>
      </w:r>
    </w:p>
    <w:p w:rsidR="00183096" w:rsidRPr="00687DCC" w:rsidRDefault="003E2B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7" w:name="_Toc103687220"/>
      <w:bookmarkEnd w:id="17"/>
    </w:p>
    <w:p w:rsidR="00183096" w:rsidRPr="00687DCC" w:rsidRDefault="00183096">
      <w:pPr>
        <w:spacing w:after="0"/>
        <w:ind w:left="120"/>
        <w:rPr>
          <w:lang w:val="ru-RU"/>
        </w:rPr>
      </w:pPr>
      <w:bookmarkStart w:id="18" w:name="_Toc137548647"/>
      <w:bookmarkEnd w:id="18"/>
    </w:p>
    <w:p w:rsidR="00183096" w:rsidRPr="00687DCC" w:rsidRDefault="00183096">
      <w:pPr>
        <w:spacing w:after="0" w:line="264" w:lineRule="auto"/>
        <w:ind w:left="120"/>
        <w:jc w:val="both"/>
        <w:rPr>
          <w:lang w:val="ru-RU"/>
        </w:rPr>
      </w:pPr>
    </w:p>
    <w:p w:rsidR="00183096" w:rsidRPr="00687DCC" w:rsidRDefault="003E2BC5">
      <w:pPr>
        <w:spacing w:after="0" w:line="264" w:lineRule="auto"/>
        <w:ind w:left="120"/>
        <w:jc w:val="both"/>
        <w:rPr>
          <w:lang w:val="ru-RU"/>
        </w:rPr>
      </w:pPr>
      <w:r w:rsidRPr="00687D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83096" w:rsidRPr="00687DCC" w:rsidRDefault="003E2BC5">
      <w:pPr>
        <w:spacing w:after="0" w:line="264" w:lineRule="auto"/>
        <w:ind w:firstLine="600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87DC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687DCC">
        <w:rPr>
          <w:rFonts w:ascii="Times New Roman" w:hAnsi="Times New Roman"/>
          <w:color w:val="000000"/>
          <w:sz w:val="28"/>
          <w:lang w:val="ru-RU"/>
        </w:rPr>
        <w:t>ющийся достигнет следующих предметных результатов по отдельным темам программы по физической культуре: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687DCC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>;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687DCC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687DCC">
        <w:rPr>
          <w:rFonts w:ascii="Times New Roman" w:hAnsi="Times New Roman"/>
          <w:color w:val="000000"/>
          <w:sz w:val="28"/>
          <w:lang w:val="ru-RU"/>
        </w:rPr>
        <w:t xml:space="preserve"> учебной </w:t>
      </w:r>
      <w:r w:rsidRPr="00687DCC">
        <w:rPr>
          <w:rFonts w:ascii="Times New Roman" w:hAnsi="Times New Roman"/>
          <w:color w:val="000000"/>
          <w:sz w:val="28"/>
          <w:lang w:val="ru-RU"/>
        </w:rPr>
        <w:t>дистанции кролем на груди или кролем на спине (по выбору обучающегося);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183096" w:rsidRPr="00687DCC" w:rsidRDefault="003E2B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7DCC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687DCC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183096" w:rsidRPr="00687DCC" w:rsidRDefault="00183096">
      <w:pPr>
        <w:rPr>
          <w:lang w:val="ru-RU"/>
        </w:rPr>
        <w:sectPr w:rsidR="00183096" w:rsidRPr="00687DCC">
          <w:pgSz w:w="11906" w:h="16383"/>
          <w:pgMar w:top="1134" w:right="850" w:bottom="1134" w:left="1701" w:header="720" w:footer="720" w:gutter="0"/>
          <w:cols w:space="720"/>
        </w:sectPr>
      </w:pPr>
    </w:p>
    <w:p w:rsidR="00183096" w:rsidRDefault="003E2BC5">
      <w:pPr>
        <w:spacing w:after="0"/>
        <w:ind w:left="120"/>
      </w:pPr>
      <w:bookmarkStart w:id="19" w:name="block-9523331"/>
      <w:bookmarkEnd w:id="7"/>
      <w:r w:rsidRPr="00687D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3096" w:rsidRDefault="003E2B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876"/>
        <w:gridCol w:w="1381"/>
        <w:gridCol w:w="1841"/>
        <w:gridCol w:w="1910"/>
        <w:gridCol w:w="4040"/>
      </w:tblGrid>
      <w:tr w:rsidR="001830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https://pptcloud.ru/fizkultura/vidy-sporta3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https://pptcloud.ru/pedagogika/rejim-dnya-v-jizni-pervoklassnika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https://pptcloud.ru/fizkultura/v-gostyah-u-gigieny-187746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https://pptcloud.ru/fizkultura/pravilnaya-osanka-153726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https://pptcloud.ru/fizkultura/fizicheskie-kachestva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https://pptcloud.ru/fizkultura/gimnastika-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https://pptcloud.ru/fizkultura/istoriya-sozdaniya-lyzh-i-razvitiya-lyzhnogo-sporta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https://pptcloud.ru/obzh/tekhnika-bezopasnosti-pri-zanyatiyakh-legkoy-atletikoy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https://pptcloud.ru/fizkultura/podvizhnye-igry-193678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https://uchitelya.com/nachalnaya-shkola/90620-prezentaciya-dlya-nachalnoy-shkoly-gotov-k-trudu-i-oborone.htmlе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</w:tbl>
    <w:p w:rsidR="00183096" w:rsidRDefault="00183096">
      <w:pPr>
        <w:sectPr w:rsidR="00183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96" w:rsidRDefault="003E2B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3725"/>
        <w:gridCol w:w="1375"/>
        <w:gridCol w:w="1841"/>
        <w:gridCol w:w="1910"/>
        <w:gridCol w:w="4174"/>
      </w:tblGrid>
      <w:tr w:rsidR="001830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https://pptcloud.ru/fizkultura/chto-takoe-fizicheskaya-kultura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https://pptcloud.ru/fizkultura/deti-i-sport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https://pptcloud.ru/fizkultura/strana-zdorovya-192642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https://pptcloud.ru/fizkultura/kompleksy-utrenney-gimnastiki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Спортивно-оздоровительная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https://pptcloud.ru/fizkultura/gimnastika-1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https://pptcloud.ru/fizkultura/prezentatsiya-lyzhnaya-podgotovka-2-klass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https://pptcloud.ru/obzh/tekhnika-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bezopasnosti-pri-zanyatiyakh-legkoy-atletikoy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https://pptcloud.ru/fizkultura/podvizhnye-igry-193678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https://uchitelya.com/nachalnaya-shkola/90620-prezentaciya-dlya-nachalnoy-shkoly-gotov-k-trudu-i-oborone.html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</w:tbl>
    <w:p w:rsidR="00183096" w:rsidRDefault="00183096">
      <w:pPr>
        <w:sectPr w:rsidR="00183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96" w:rsidRDefault="003E2B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3598"/>
        <w:gridCol w:w="1416"/>
        <w:gridCol w:w="1841"/>
        <w:gridCol w:w="1910"/>
        <w:gridCol w:w="4162"/>
      </w:tblGrid>
      <w:tr w:rsidR="0018309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https://pptcloud.ru/fizkultura/chto-takoe-fizicheskaya-kultura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физических упражнений, 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https://pptcloud.ru/fizkultura/razvitie-fizicheskih-kachestv-detey-mladshego-shkolnogo-vozrasta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Измер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https://pptcloud.ru/fizkultura/profilaktika-travmatizma-v-protsesse-organizatsii-sportivnymi-igrami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https://pptcloud.ru/fizkultura/fizich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eskie-kachestva-1-4-klass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https://pptcloud.ru/fizkultura/esli-hochesh-byt-zdorov-zakalyaysya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https://pptcloud.ru/fizkultura/fizminutka-dlya-glaz2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https://pptcloud.ru/fizkultura/formirovanie-pravilnoy-osanki-sredstvami-ritmicheskoy-gimnastiki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https://pptcloud.ru/fizkultura/legkaya-atletika-koroleva-sporta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https://pptcloud.ru/fizkultura/odin-iz-moih-lyubimyh-vidov-sporta-lyzhnyy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https://pptcloud.ru/fizkultura/proekt-polza-plavaniya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https://pptcloud.ru/fizkultura/podvizhnye-igry-193678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https://pptcloud.ru/fizkultura/gto-prezentatsiya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</w:tbl>
    <w:p w:rsidR="00183096" w:rsidRDefault="00183096">
      <w:pPr>
        <w:sectPr w:rsidR="00183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96" w:rsidRDefault="003E2B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871"/>
        <w:gridCol w:w="1384"/>
        <w:gridCol w:w="1841"/>
        <w:gridCol w:w="1910"/>
        <w:gridCol w:w="4040"/>
      </w:tblGrid>
      <w:tr w:rsidR="0018309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096" w:rsidRDefault="001830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https://pptcloud.ru/fizkultura/chto-takoe-fizicheskaya-kultura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https://pptcloud.ru/fizkultura/testy-po-fizicheskoy-kulture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https://pptcloud.ru/fizkultura/pravila-povedeniya-na-urokah-fizicheskoy-kultury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СОВЕРШЕНСТВОВАНИЕ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https://pptcloud.ru/fizkultura/osanka-i-ee-znachenie-dlya-zdorovya-cheloveka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https://pptcloud.ru/fizkultura/esli-hochesh-byt-zdorov-zakalyaysya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https://pptcloud.ru/fizkultura/gimnastika-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193135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https://pptcloud.ru/fizkultura/legkaya-atletika-koroleva-sporta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https://pptcloud.ru/fizkultura/odin-iz-moih-lyubimyh-vidov-sporta-lyzhnyy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https://pptcloud.ru/fizkultura/plavanie-201363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https://pptcloud.ru/fizkultura/podvizhnye-igry-193678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 w:rsidRPr="00687D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687D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18309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https://pptcloud.ru/fizkultura/gto-prezentatsiya</w:t>
              </w:r>
            </w:hyperlink>
          </w:p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  <w:tr w:rsidR="001830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096" w:rsidRPr="00687DCC" w:rsidRDefault="003E2BC5">
            <w:pPr>
              <w:spacing w:after="0"/>
              <w:ind w:left="135"/>
              <w:rPr>
                <w:lang w:val="ru-RU"/>
              </w:rPr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 w:rsidRPr="00687D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3096" w:rsidRDefault="003E2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3096" w:rsidRDefault="00183096"/>
        </w:tc>
      </w:tr>
    </w:tbl>
    <w:p w:rsidR="00183096" w:rsidRDefault="00183096">
      <w:pPr>
        <w:sectPr w:rsidR="00183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096" w:rsidRDefault="00183096">
      <w:pPr>
        <w:sectPr w:rsidR="001830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2BC5" w:rsidRDefault="003E2BC5" w:rsidP="00687DCC">
      <w:pPr>
        <w:spacing w:after="0"/>
      </w:pPr>
      <w:bookmarkStart w:id="20" w:name="_GoBack"/>
      <w:bookmarkEnd w:id="19"/>
      <w:bookmarkEnd w:id="20"/>
    </w:p>
    <w:sectPr w:rsidR="003E2BC5" w:rsidSect="00687DC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FDB"/>
    <w:multiLevelType w:val="multilevel"/>
    <w:tmpl w:val="CF92AB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00317"/>
    <w:multiLevelType w:val="multilevel"/>
    <w:tmpl w:val="89168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E312C"/>
    <w:multiLevelType w:val="multilevel"/>
    <w:tmpl w:val="5756D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13A69"/>
    <w:multiLevelType w:val="multilevel"/>
    <w:tmpl w:val="3A785A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7B3B8E"/>
    <w:multiLevelType w:val="multilevel"/>
    <w:tmpl w:val="11624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510900"/>
    <w:multiLevelType w:val="multilevel"/>
    <w:tmpl w:val="EE7A4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51687D"/>
    <w:multiLevelType w:val="multilevel"/>
    <w:tmpl w:val="AC3CF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DA6422"/>
    <w:multiLevelType w:val="multilevel"/>
    <w:tmpl w:val="5712E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D8677F"/>
    <w:multiLevelType w:val="multilevel"/>
    <w:tmpl w:val="894A6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DA5DFA"/>
    <w:multiLevelType w:val="multilevel"/>
    <w:tmpl w:val="2528F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4E750F"/>
    <w:multiLevelType w:val="multilevel"/>
    <w:tmpl w:val="45703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575045"/>
    <w:multiLevelType w:val="multilevel"/>
    <w:tmpl w:val="4516E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611D0F"/>
    <w:multiLevelType w:val="multilevel"/>
    <w:tmpl w:val="EC864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E71238"/>
    <w:multiLevelType w:val="multilevel"/>
    <w:tmpl w:val="1DC0B8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D83B46"/>
    <w:multiLevelType w:val="multilevel"/>
    <w:tmpl w:val="6290A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4F0F0D"/>
    <w:multiLevelType w:val="multilevel"/>
    <w:tmpl w:val="3BB61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EA3714"/>
    <w:multiLevelType w:val="multilevel"/>
    <w:tmpl w:val="8F2E7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1"/>
  </w:num>
  <w:num w:numId="5">
    <w:abstractNumId w:val="4"/>
  </w:num>
  <w:num w:numId="6">
    <w:abstractNumId w:val="1"/>
  </w:num>
  <w:num w:numId="7">
    <w:abstractNumId w:val="14"/>
  </w:num>
  <w:num w:numId="8">
    <w:abstractNumId w:val="6"/>
  </w:num>
  <w:num w:numId="9">
    <w:abstractNumId w:val="12"/>
  </w:num>
  <w:num w:numId="10">
    <w:abstractNumId w:val="16"/>
  </w:num>
  <w:num w:numId="11">
    <w:abstractNumId w:val="3"/>
  </w:num>
  <w:num w:numId="12">
    <w:abstractNumId w:val="5"/>
  </w:num>
  <w:num w:numId="13">
    <w:abstractNumId w:val="2"/>
  </w:num>
  <w:num w:numId="14">
    <w:abstractNumId w:val="10"/>
  </w:num>
  <w:num w:numId="15">
    <w:abstractNumId w:val="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3096"/>
    <w:rsid w:val="00183096"/>
    <w:rsid w:val="003E2BC5"/>
    <w:rsid w:val="0068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27F38"/>
  <w15:docId w15:val="{C2355C34-5B9F-4664-829F-ABBD9B61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cloud.ru/fizkultura/pravilnaya-osanka-153726" TargetMode="External"/><Relationship Id="rId13" Type="http://schemas.openxmlformats.org/officeDocument/2006/relationships/hyperlink" Target="https://pptcloud.ru/fizkultura/podvizhnye-igry-193678" TargetMode="External"/><Relationship Id="rId18" Type="http://schemas.openxmlformats.org/officeDocument/2006/relationships/hyperlink" Target="https://pptcloud.ru/fizkultura/kompleksy-utrenney-gimnastiki" TargetMode="External"/><Relationship Id="rId26" Type="http://schemas.openxmlformats.org/officeDocument/2006/relationships/hyperlink" Target="https://pptcloud.ru/fizkultura/profilaktika-travmatizma-v-protsesse-organizatsii-sportivnymi-igrami" TargetMode="External"/><Relationship Id="rId39" Type="http://schemas.openxmlformats.org/officeDocument/2006/relationships/hyperlink" Target="https://pptcloud.ru/fizkultura/osanka-i-ee-znachenie-dlya-zdorovya-chelovek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ptcloud.ru/obzh/tekhnika-bezopasnosti-pri-zanyatiyakh-legkoy-atletikoy" TargetMode="External"/><Relationship Id="rId34" Type="http://schemas.openxmlformats.org/officeDocument/2006/relationships/hyperlink" Target="https://pptcloud.ru/fizkultura/podvizhnye-igry-193678" TargetMode="External"/><Relationship Id="rId42" Type="http://schemas.openxmlformats.org/officeDocument/2006/relationships/hyperlink" Target="https://pptcloud.ru/fizkultura/legkaya-atletika-koroleva-sporta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pptcloud.ru/fizkultura/v-gostyah-u-gigieny-187746" TargetMode="External"/><Relationship Id="rId12" Type="http://schemas.openxmlformats.org/officeDocument/2006/relationships/hyperlink" Target="https://pptcloud.ru/obzh/tekhnika-bezopasnosti-pri-zanyatiyakh-legkoy-atletikoy" TargetMode="External"/><Relationship Id="rId17" Type="http://schemas.openxmlformats.org/officeDocument/2006/relationships/hyperlink" Target="https://pptcloud.ru/fizkultura/strana-zdorovya-192642" TargetMode="External"/><Relationship Id="rId25" Type="http://schemas.openxmlformats.org/officeDocument/2006/relationships/hyperlink" Target="https://pptcloud.ru/fizkultura/razvitie-fizicheskih-kachestv-detey-mladshego-shkolnogo-vozrasta" TargetMode="External"/><Relationship Id="rId33" Type="http://schemas.openxmlformats.org/officeDocument/2006/relationships/hyperlink" Target="https://pptcloud.ru/fizkultura/proekt-polza-plavaniya" TargetMode="External"/><Relationship Id="rId38" Type="http://schemas.openxmlformats.org/officeDocument/2006/relationships/hyperlink" Target="https://pptcloud.ru/fizkultura/pravila-povedeniya-na-urokah-fizicheskoy-kultury" TargetMode="External"/><Relationship Id="rId46" Type="http://schemas.openxmlformats.org/officeDocument/2006/relationships/hyperlink" Target="https://pptcloud.ru/fizkultura/gto-prezentats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pptcloud.ru/fizkultura/deti-i-sport" TargetMode="External"/><Relationship Id="rId20" Type="http://schemas.openxmlformats.org/officeDocument/2006/relationships/hyperlink" Target="https://pptcloud.ru/fizkultura/prezentatsiya-lyzhnaya-podgotovka-2-klass" TargetMode="External"/><Relationship Id="rId29" Type="http://schemas.openxmlformats.org/officeDocument/2006/relationships/hyperlink" Target="https://pptcloud.ru/fizkultura/fizminutka-dlya-glaz2" TargetMode="External"/><Relationship Id="rId41" Type="http://schemas.openxmlformats.org/officeDocument/2006/relationships/hyperlink" Target="https://pptcloud.ru/fizkultura/gimnastika-19313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ptcloud.ru/pedagogika/rejim-dnya-v-jizni-pervoklassnika" TargetMode="External"/><Relationship Id="rId11" Type="http://schemas.openxmlformats.org/officeDocument/2006/relationships/hyperlink" Target="https://pptcloud.ru/fizkultura/istoriya-sozdaniya-lyzh-i-razvitiya-lyzhnogo-sporta" TargetMode="External"/><Relationship Id="rId24" Type="http://schemas.openxmlformats.org/officeDocument/2006/relationships/hyperlink" Target="https://pptcloud.ru/fizkultura/chto-takoe-fizicheskaya-kultura" TargetMode="External"/><Relationship Id="rId32" Type="http://schemas.openxmlformats.org/officeDocument/2006/relationships/hyperlink" Target="https://pptcloud.ru/fizkultura/odin-iz-moih-lyubimyh-vidov-sporta-lyzhnyy" TargetMode="External"/><Relationship Id="rId37" Type="http://schemas.openxmlformats.org/officeDocument/2006/relationships/hyperlink" Target="https://pptcloud.ru/fizkultura/testy-po-fizicheskoy-kulture" TargetMode="External"/><Relationship Id="rId40" Type="http://schemas.openxmlformats.org/officeDocument/2006/relationships/hyperlink" Target="https://pptcloud.ru/fizkultura/esli-hochesh-byt-zdorov-zakalyaysya" TargetMode="External"/><Relationship Id="rId45" Type="http://schemas.openxmlformats.org/officeDocument/2006/relationships/hyperlink" Target="https://pptcloud.ru/fizkultura/podvizhnye-igry-193678" TargetMode="External"/><Relationship Id="rId5" Type="http://schemas.openxmlformats.org/officeDocument/2006/relationships/hyperlink" Target="https://pptcloud.ru/fizkultura/vidy-sporta3" TargetMode="External"/><Relationship Id="rId15" Type="http://schemas.openxmlformats.org/officeDocument/2006/relationships/hyperlink" Target="https://pptcloud.ru/fizkultura/chto-takoe-fizicheskaya-kultura" TargetMode="External"/><Relationship Id="rId23" Type="http://schemas.openxmlformats.org/officeDocument/2006/relationships/hyperlink" Target="https://uchitelya.com/nachalnaya-shkola/90620-prezentaciya-dlya-nachalnoy-shkoly-gotov-k-trudu-i-oborone.html" TargetMode="External"/><Relationship Id="rId28" Type="http://schemas.openxmlformats.org/officeDocument/2006/relationships/hyperlink" Target="https://pptcloud.ru/fizkultura/esli-hochesh-byt-zdorov-zakalyaysya" TargetMode="External"/><Relationship Id="rId36" Type="http://schemas.openxmlformats.org/officeDocument/2006/relationships/hyperlink" Target="https://pptcloud.ru/fizkultura/chto-takoe-fizicheskaya-kultura" TargetMode="External"/><Relationship Id="rId10" Type="http://schemas.openxmlformats.org/officeDocument/2006/relationships/hyperlink" Target="https://pptcloud.ru/fizkultura/gimnastika-1" TargetMode="External"/><Relationship Id="rId19" Type="http://schemas.openxmlformats.org/officeDocument/2006/relationships/hyperlink" Target="https://pptcloud.ru/fizkultura/gimnastika-1" TargetMode="External"/><Relationship Id="rId31" Type="http://schemas.openxmlformats.org/officeDocument/2006/relationships/hyperlink" Target="https://pptcloud.ru/fizkultura/legkaya-atletika-koroleva-sporta" TargetMode="External"/><Relationship Id="rId44" Type="http://schemas.openxmlformats.org/officeDocument/2006/relationships/hyperlink" Target="https://pptcloud.ru/fizkultura/plavanie-2013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cloud.ru/fizkultura/fizicheskie-kachestva" TargetMode="External"/><Relationship Id="rId14" Type="http://schemas.openxmlformats.org/officeDocument/2006/relationships/hyperlink" Target="https://uchitelya.com/nachalnaya-shkola/90620-prezentaciya-dlya-nachalnoy-shkoly-gotov-k-trudu-i-oborone.html%D0%B5" TargetMode="External"/><Relationship Id="rId22" Type="http://schemas.openxmlformats.org/officeDocument/2006/relationships/hyperlink" Target="https://pptcloud.ru/fizkultura/podvizhnye-igry-193678" TargetMode="External"/><Relationship Id="rId27" Type="http://schemas.openxmlformats.org/officeDocument/2006/relationships/hyperlink" Target="https://pptcloud.ru/fizkultura/fizicheskie-kachestva-1-4-klass" TargetMode="External"/><Relationship Id="rId30" Type="http://schemas.openxmlformats.org/officeDocument/2006/relationships/hyperlink" Target="https://pptcloud.ru/fizkultura/formirovanie-pravilnoy-osanki-sredstvami-ritmicheskoy-gimnastiki" TargetMode="External"/><Relationship Id="rId35" Type="http://schemas.openxmlformats.org/officeDocument/2006/relationships/hyperlink" Target="https://pptcloud.ru/fizkultura/gto-prezentatsiya" TargetMode="External"/><Relationship Id="rId43" Type="http://schemas.openxmlformats.org/officeDocument/2006/relationships/hyperlink" Target="https://pptcloud.ru/fizkultura/odin-iz-moih-lyubimyh-vidov-sporta-lyzhnyy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5361</Words>
  <Characters>30559</Characters>
  <Application>Microsoft Office Word</Application>
  <DocSecurity>0</DocSecurity>
  <Lines>254</Lines>
  <Paragraphs>71</Paragraphs>
  <ScaleCrop>false</ScaleCrop>
  <Company/>
  <LinksUpToDate>false</LinksUpToDate>
  <CharactersWithSpaces>35849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2023-09-11T11:53:00Z</dcterms:created>
  <dcterms:modified xsi:type="dcterms:W3CDTF">2023-09-11T11:56:00Z</dcterms:modified>
</cp:coreProperties>
</file>